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57"/>
        <w:gridCol w:w="317"/>
        <w:gridCol w:w="1508"/>
        <w:gridCol w:w="974"/>
        <w:gridCol w:w="1161"/>
        <w:gridCol w:w="1469"/>
        <w:gridCol w:w="2003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F4175">
        <w:trPr>
          <w:trHeight w:val="20"/>
          <w:jc w:val="center"/>
        </w:trPr>
        <w:tc>
          <w:tcPr>
            <w:tcW w:w="1069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31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F4175">
        <w:trPr>
          <w:trHeight w:val="20"/>
          <w:jc w:val="center"/>
        </w:trPr>
        <w:tc>
          <w:tcPr>
            <w:tcW w:w="10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3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F4175">
        <w:trPr>
          <w:trHeight w:val="20"/>
          <w:jc w:val="center"/>
        </w:trPr>
        <w:tc>
          <w:tcPr>
            <w:tcW w:w="10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3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F4175">
        <w:trPr>
          <w:trHeight w:val="20"/>
          <w:jc w:val="center"/>
        </w:trPr>
        <w:tc>
          <w:tcPr>
            <w:tcW w:w="1069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3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F4175">
        <w:trPr>
          <w:trHeight w:val="20"/>
          <w:jc w:val="center"/>
        </w:trPr>
        <w:tc>
          <w:tcPr>
            <w:tcW w:w="61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38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F4175">
        <w:trPr>
          <w:trHeight w:val="20"/>
          <w:jc w:val="center"/>
        </w:trPr>
        <w:tc>
          <w:tcPr>
            <w:tcW w:w="61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5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F4175">
        <w:trPr>
          <w:trHeight w:val="20"/>
          <w:jc w:val="center"/>
        </w:trPr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4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6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F4175">
        <w:trPr>
          <w:trHeight w:val="20"/>
          <w:jc w:val="center"/>
        </w:trPr>
        <w:tc>
          <w:tcPr>
            <w:tcW w:w="61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5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2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4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F4175">
        <w:trPr>
          <w:trHeight w:val="20"/>
          <w:jc w:val="center"/>
        </w:trPr>
        <w:tc>
          <w:tcPr>
            <w:tcW w:w="61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2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4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F4175">
        <w:trPr>
          <w:trHeight w:val="20"/>
          <w:jc w:val="center"/>
        </w:trPr>
        <w:tc>
          <w:tcPr>
            <w:tcW w:w="61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38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F4175">
        <w:trPr>
          <w:trHeight w:val="20"/>
          <w:jc w:val="center"/>
        </w:trPr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6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F4175">
        <w:trPr>
          <w:trHeight w:val="20"/>
          <w:jc w:val="center"/>
        </w:trPr>
        <w:tc>
          <w:tcPr>
            <w:tcW w:w="61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5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2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4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F4175">
        <w:trPr>
          <w:trHeight w:val="20"/>
          <w:jc w:val="center"/>
        </w:trPr>
        <w:tc>
          <w:tcPr>
            <w:tcW w:w="61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2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4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F4175">
        <w:trPr>
          <w:trHeight w:val="20"/>
          <w:jc w:val="center"/>
        </w:trPr>
        <w:tc>
          <w:tcPr>
            <w:tcW w:w="61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38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F4175">
        <w:trPr>
          <w:trHeight w:val="20"/>
          <w:jc w:val="center"/>
        </w:trPr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6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F4175">
        <w:trPr>
          <w:trHeight w:val="20"/>
          <w:jc w:val="center"/>
        </w:trPr>
        <w:tc>
          <w:tcPr>
            <w:tcW w:w="6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F4175">
        <w:trPr>
          <w:trHeight w:val="20"/>
          <w:jc w:val="center"/>
        </w:trPr>
        <w:tc>
          <w:tcPr>
            <w:tcW w:w="1234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766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F4175">
        <w:trPr>
          <w:trHeight w:val="20"/>
          <w:jc w:val="center"/>
        </w:trPr>
        <w:tc>
          <w:tcPr>
            <w:tcW w:w="1234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6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3A7D2D1B" w:rsidR="001561FE" w:rsidRPr="00755779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5F4175" w:rsidRPr="005F4175">
        <w:rPr>
          <w:rFonts w:ascii="Times New Roman" w:eastAsia="Times New Roman" w:hAnsi="Times New Roman"/>
          <w:lang w:eastAsia="ru-RU"/>
        </w:rPr>
        <w:t>11:12:1702006:</w:t>
      </w:r>
      <w:r w:rsidR="00755779">
        <w:rPr>
          <w:rFonts w:ascii="Times New Roman" w:eastAsia="Times New Roman" w:hAnsi="Times New Roman"/>
          <w:lang w:eastAsia="ru-RU"/>
        </w:rPr>
        <w:t>1160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755779">
        <w:rPr>
          <w:rFonts w:ascii="Times New Roman" w:eastAsia="Times New Roman" w:hAnsi="Times New Roman"/>
          <w:lang w:eastAsia="ru-RU"/>
        </w:rPr>
        <w:t>1499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755779" w:rsidRPr="00755779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"Печора", городское поселение "Печора", г. Печора, переулок 3й Стадионный, участок 8</w:t>
      </w:r>
      <w:r w:rsidR="00390BD0">
        <w:rPr>
          <w:rFonts w:ascii="Times New Roman" w:eastAsia="Times New Roman" w:hAnsi="Times New Roman"/>
          <w:b/>
          <w:bCs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виды разрешенного использования: </w:t>
      </w:r>
      <w:r w:rsidR="00755779" w:rsidRPr="00755779">
        <w:rPr>
          <w:rFonts w:ascii="Times New Roman" w:eastAsia="Times New Roman" w:hAnsi="Times New Roman"/>
          <w:bCs/>
          <w:lang w:eastAsia="ru-RU"/>
        </w:rPr>
        <w:t>индивидуальные жилые дома с приусадебными земельными участками</w:t>
      </w:r>
      <w:r w:rsidR="00755779" w:rsidRPr="00755779">
        <w:rPr>
          <w:rFonts w:ascii="Times New Roman" w:eastAsia="Times New Roman" w:hAnsi="Times New Roman"/>
          <w:bCs/>
          <w:lang w:eastAsia="ru-RU"/>
        </w:rPr>
        <w:t xml:space="preserve"> </w:t>
      </w:r>
      <w:r w:rsidR="00755779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410F64A2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5F4175" w:rsidRPr="005F4175">
        <w:rPr>
          <w:rFonts w:ascii="Times New Roman" w:eastAsia="Times New Roman" w:hAnsi="Times New Roman"/>
          <w:lang w:eastAsia="ru-RU"/>
        </w:rPr>
        <w:t>11:12:1702006:1</w:t>
      </w:r>
      <w:r w:rsidR="00755779">
        <w:rPr>
          <w:rFonts w:ascii="Times New Roman" w:eastAsia="Times New Roman" w:hAnsi="Times New Roman"/>
          <w:lang w:eastAsia="ru-RU"/>
        </w:rPr>
        <w:t>160</w:t>
      </w:r>
      <w:r w:rsidR="00DB2082">
        <w:rPr>
          <w:rFonts w:ascii="Times New Roman" w:eastAsia="Times New Roman" w:hAnsi="Times New Roman"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2DFB0F44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F417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B1A02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5F4175"/>
    <w:rsid w:val="00702A64"/>
    <w:rsid w:val="00715E32"/>
    <w:rsid w:val="007441FD"/>
    <w:rsid w:val="00755779"/>
    <w:rsid w:val="00846804"/>
    <w:rsid w:val="00913955"/>
    <w:rsid w:val="00A5505B"/>
    <w:rsid w:val="00AE0456"/>
    <w:rsid w:val="00AE0701"/>
    <w:rsid w:val="00B12394"/>
    <w:rsid w:val="00B223D0"/>
    <w:rsid w:val="00B24BCA"/>
    <w:rsid w:val="00BA15A3"/>
    <w:rsid w:val="00C16185"/>
    <w:rsid w:val="00C632B2"/>
    <w:rsid w:val="00CE53B9"/>
    <w:rsid w:val="00CF1B33"/>
    <w:rsid w:val="00D2153B"/>
    <w:rsid w:val="00D95030"/>
    <w:rsid w:val="00DB0623"/>
    <w:rsid w:val="00DB2082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2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42</cp:revision>
  <cp:lastPrinted>2023-10-24T06:29:00Z</cp:lastPrinted>
  <dcterms:created xsi:type="dcterms:W3CDTF">2018-09-07T06:15:00Z</dcterms:created>
  <dcterms:modified xsi:type="dcterms:W3CDTF">2024-01-11T11:25:00Z</dcterms:modified>
</cp:coreProperties>
</file>